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C" w:rsidRDefault="00AE7C3C" w:rsidP="00AE7C3C">
      <w:pPr>
        <w:pStyle w:val="Rubrik1"/>
        <w:tabs>
          <w:tab w:val="left" w:pos="0"/>
          <w:tab w:val="center" w:pos="4507"/>
        </w:tabs>
        <w:jc w:val="both"/>
      </w:pPr>
      <w:r>
        <w:t xml:space="preserve">Sammanhållen journalföring införs nu i hela Sverige. </w:t>
      </w:r>
    </w:p>
    <w:p w:rsidR="008A5283" w:rsidRDefault="00AE7C3C" w:rsidP="00AE7C3C">
      <w:pPr>
        <w:pStyle w:val="Rubrik1"/>
      </w:pPr>
      <w:r>
        <w:t>För att du ska få bättre och säkrare vård</w:t>
      </w:r>
    </w:p>
    <w:p w:rsidR="00602D18" w:rsidRDefault="00602D18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 w:rsidRPr="00714B19">
        <w:rPr>
          <w:rFonts w:cs="Times New Roman"/>
        </w:rPr>
        <w:t>Inom hälso- och sjukvården och socialtjänsten är uppgifter om dina personliga</w:t>
      </w:r>
      <w:r>
        <w:rPr>
          <w:rFonts w:cs="Times New Roman"/>
        </w:rPr>
        <w:t xml:space="preserve"> förhållanden skyddade av bestämmelser om tystnadsplikt och sekretess. Personalen får inte lämna ut uppgifter om du inte samtycker till detta.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Vårt mål är att du ska få den bästa möjliga vård och omsorg och att uppgifterna ska utföras på ett ändamålsenligt och säkert sätt. Socialtjänsten</w:t>
      </w:r>
      <w:r w:rsidR="009104F1">
        <w:rPr>
          <w:rFonts w:cs="Times New Roman"/>
        </w:rPr>
        <w:t>,</w:t>
      </w:r>
      <w:r>
        <w:rPr>
          <w:rFonts w:cs="Times New Roman"/>
        </w:rPr>
        <w:t xml:space="preserve"> den kommunala hälso- och sjukvården och övrig</w:t>
      </w:r>
      <w:r w:rsidR="00AE7C3C">
        <w:rPr>
          <w:rFonts w:cs="Times New Roman"/>
        </w:rPr>
        <w:t xml:space="preserve"> sjukvård oavsett driftsform (privat</w:t>
      </w:r>
      <w:r>
        <w:rPr>
          <w:rFonts w:cs="Times New Roman"/>
        </w:rPr>
        <w:t>, offentlig) samverkar och samarbetar när det gäller dig.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C94E87" w:rsidRDefault="00C94E87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När du har vård och omsorg från olika verksamheter och yrkesgrupper är det viktigt att personalen i de olika verksamheterna vid behov får lämna information om din aktuella situation och ditt hälsotillstånd.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För att personalen inom hemsjukvården ska kunna ge dig en god hälso- och sjukvård är det viktigt att legitimerad personal vid behov får </w:t>
      </w:r>
      <w:r w:rsidR="003A7B46">
        <w:rPr>
          <w:rFonts w:cs="Times New Roman"/>
        </w:rPr>
        <w:t>inhämta</w:t>
      </w:r>
      <w:r>
        <w:rPr>
          <w:rFonts w:cs="Times New Roman"/>
        </w:rPr>
        <w:t xml:space="preserve"> uppgifter ur din journal hos andra vårdgivare. 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Om någon av dina närstående eller god man undrar över din aktuella situation/din vardag eller ditt hälsotillstånd får personalen inte delge information utan ditt samtycke.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Ditt samtycke till informationsbyte är den grundläggande förutsättningen för att du ska få den bästa möjliga vård och omsorg och att insatserna ska genomföras på ett ändamålsenligt och säkert sätt.</w:t>
      </w:r>
    </w:p>
    <w:p w:rsidR="00C94E87" w:rsidRDefault="00C94E87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För att personalen inom socialtjänsten och hälso- och sjukvården ska kunna ge dig en god hälso- och sjukvård samt omsorg ska en vård och omsorg ges utifrån en vetenskaplig och beprövad erfarenhet. För detta använder sig kommunen av kvalitetsregister i sin verksamhet. För detta krävs ditt samtycke. 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C94E87" w:rsidRDefault="00C94E87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Det är du som bestämmer om det finns uppgifter som inte får lämnas ut.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C94E87" w:rsidRDefault="00C94E87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en akut situation, om ditt liv är i fara, gäller inte ditt nej.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C94E87" w:rsidRDefault="00C94E87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Du kan när du vill ändra och ta tillbaka ett lämnat samtycke.</w:t>
      </w:r>
    </w:p>
    <w:p w:rsidR="00AE7C3C" w:rsidRDefault="00AE7C3C" w:rsidP="00527B88">
      <w:pPr>
        <w:autoSpaceDE w:val="0"/>
        <w:autoSpaceDN w:val="0"/>
        <w:adjustRightInd w:val="0"/>
        <w:rPr>
          <w:rFonts w:cs="Times New Roman"/>
        </w:rPr>
      </w:pPr>
    </w:p>
    <w:p w:rsidR="00AE7C3C" w:rsidRDefault="00AE7C3C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Vill du veta mer? Uppgifter finns på 1177.se/patientjournal eller prata med din vårdpersonal.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Pr="003563AC" w:rsidRDefault="00714B19" w:rsidP="00527B8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3563AC">
        <w:rPr>
          <w:rFonts w:cs="Times New Roman"/>
          <w:b/>
          <w:sz w:val="28"/>
          <w:szCs w:val="28"/>
        </w:rPr>
        <w:t xml:space="preserve">Jag lämnar mitt samtycke till </w:t>
      </w:r>
      <w:r w:rsidR="003563AC" w:rsidRPr="003563AC">
        <w:rPr>
          <w:rFonts w:cs="Times New Roman"/>
          <w:b/>
          <w:sz w:val="28"/>
          <w:szCs w:val="28"/>
        </w:rPr>
        <w:t>följande inom hälso- och sjukvård</w:t>
      </w:r>
    </w:p>
    <w:p w:rsidR="00714B19" w:rsidRPr="00714B19" w:rsidRDefault="00714B19" w:rsidP="00527B88">
      <w:pPr>
        <w:autoSpaceDE w:val="0"/>
        <w:autoSpaceDN w:val="0"/>
        <w:adjustRightInd w:val="0"/>
        <w:rPr>
          <w:rFonts w:cs="Times New Roman"/>
          <w:b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 w:rsidRPr="00714B19">
        <w:rPr>
          <w:rFonts w:cs="Times New Roman"/>
          <w:b/>
        </w:rPr>
        <w:t>Information får lämnas om mitt hälsotillstånd till</w:t>
      </w:r>
      <w:r>
        <w:rPr>
          <w:rFonts w:cs="Times New Roman"/>
        </w:rPr>
        <w:t>:</w:t>
      </w:r>
    </w:p>
    <w:p w:rsidR="003563AC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4"/>
      <w:r>
        <w:rPr>
          <w:rFonts w:cs="Georgia"/>
          <w:b/>
        </w:rPr>
        <w:instrText xml:space="preserve"> FORMCHECKBOX </w:instrText>
      </w:r>
      <w:bookmarkEnd w:id="0"/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>
        <w:rPr>
          <w:rFonts w:cs="Times New Roman"/>
        </w:rPr>
        <w:t>Mina närstående</w:t>
      </w:r>
    </w:p>
    <w:p w:rsidR="00714B19" w:rsidRDefault="003563AC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 w:rsidR="00C94E87">
        <w:rPr>
          <w:rFonts w:cs="Georgia"/>
          <w:b/>
        </w:rPr>
        <w:t xml:space="preserve"> </w:t>
      </w:r>
      <w:r>
        <w:rPr>
          <w:rFonts w:cs="Times New Roman"/>
        </w:rPr>
        <w:t>G</w:t>
      </w:r>
      <w:r w:rsidR="00714B19">
        <w:rPr>
          <w:rFonts w:cs="Times New Roman"/>
        </w:rPr>
        <w:t>od man</w:t>
      </w:r>
      <w:r>
        <w:rPr>
          <w:rFonts w:cs="Times New Roman"/>
        </w:rPr>
        <w:t>/förvaltare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>
        <w:rPr>
          <w:rFonts w:cs="Times New Roman"/>
        </w:rPr>
        <w:t>Endast till:_________________________________</w:t>
      </w:r>
    </w:p>
    <w:p w:rsidR="00714B19" w:rsidRPr="00714B19" w:rsidRDefault="00714B19" w:rsidP="00527B88">
      <w:pPr>
        <w:autoSpaceDE w:val="0"/>
        <w:autoSpaceDN w:val="0"/>
        <w:adjustRightInd w:val="0"/>
        <w:rPr>
          <w:rFonts w:cs="Times New Roman"/>
          <w:b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  <w:b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  <w:b/>
        </w:rPr>
      </w:pPr>
      <w:r w:rsidRPr="00714B19">
        <w:rPr>
          <w:rFonts w:cs="Times New Roman"/>
          <w:b/>
        </w:rPr>
        <w:t>Dokumentation och information om mitt hälsotillstånd</w:t>
      </w:r>
    </w:p>
    <w:p w:rsidR="00714B19" w:rsidRPr="00714B19" w:rsidRDefault="00714B19" w:rsidP="00527B88">
      <w:pPr>
        <w:autoSpaceDE w:val="0"/>
        <w:autoSpaceDN w:val="0"/>
        <w:adjustRightInd w:val="0"/>
        <w:rPr>
          <w:rFonts w:cs="Times New Roman"/>
          <w:b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 w:rsidR="0089788A" w:rsidRPr="0089788A">
        <w:rPr>
          <w:rFonts w:cs="Georgia"/>
        </w:rPr>
        <w:t>Inhämta och lämna information</w:t>
      </w:r>
      <w:r w:rsidR="0089788A">
        <w:rPr>
          <w:rFonts w:cs="Georgia"/>
          <w:b/>
        </w:rPr>
        <w:t xml:space="preserve"> </w:t>
      </w:r>
      <w:r w:rsidR="0089788A">
        <w:rPr>
          <w:rFonts w:cs="Times New Roman"/>
        </w:rPr>
        <w:t>till b</w:t>
      </w:r>
      <w:r w:rsidR="00D306E8">
        <w:rPr>
          <w:rFonts w:cs="Times New Roman"/>
        </w:rPr>
        <w:t>erörd personal</w:t>
      </w:r>
      <w:r>
        <w:rPr>
          <w:rFonts w:cs="Times New Roman"/>
        </w:rPr>
        <w:t xml:space="preserve"> </w:t>
      </w:r>
      <w:r w:rsidR="001A1177">
        <w:rPr>
          <w:rFonts w:cs="Times New Roman"/>
        </w:rPr>
        <w:t xml:space="preserve">såsom legitimerad personal i kommunen (dvs. </w:t>
      </w:r>
      <w:r>
        <w:rPr>
          <w:rFonts w:cs="Times New Roman"/>
        </w:rPr>
        <w:t>hemsjukvården</w:t>
      </w:r>
      <w:r w:rsidR="001A1177">
        <w:rPr>
          <w:rFonts w:cs="Times New Roman"/>
        </w:rPr>
        <w:t>)</w:t>
      </w:r>
      <w:r>
        <w:rPr>
          <w:rFonts w:cs="Times New Roman"/>
        </w:rPr>
        <w:t xml:space="preserve"> och </w:t>
      </w:r>
      <w:r w:rsidR="001A1177">
        <w:rPr>
          <w:rFonts w:cs="Times New Roman"/>
        </w:rPr>
        <w:t>berörd omvårdnadsperson</w:t>
      </w:r>
      <w:r w:rsidR="00D306E8">
        <w:rPr>
          <w:rFonts w:cs="Times New Roman"/>
        </w:rPr>
        <w:t>al</w:t>
      </w:r>
      <w:r w:rsidR="001A1177">
        <w:rPr>
          <w:rFonts w:cs="Times New Roman"/>
        </w:rPr>
        <w:t xml:space="preserve">, biståndshandläggare, chef inom enheten som utför insats (dvs. </w:t>
      </w:r>
      <w:r>
        <w:rPr>
          <w:rFonts w:cs="Times New Roman"/>
        </w:rPr>
        <w:t>socialtjänsten</w:t>
      </w:r>
      <w:r w:rsidR="001A1177">
        <w:rPr>
          <w:rFonts w:cs="Times New Roman"/>
        </w:rPr>
        <w:t>)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>
        <w:rPr>
          <w:rFonts w:cs="Times New Roman"/>
        </w:rPr>
        <w:t xml:space="preserve">Uppgifter ur min journal </w:t>
      </w:r>
      <w:r w:rsidR="0089788A">
        <w:rPr>
          <w:rFonts w:cs="Times New Roman"/>
        </w:rPr>
        <w:t xml:space="preserve">får lämnas </w:t>
      </w:r>
      <w:r>
        <w:rPr>
          <w:rFonts w:cs="Times New Roman"/>
        </w:rPr>
        <w:t>till berörd personal inom</w:t>
      </w:r>
      <w:r w:rsidR="001A1177">
        <w:rPr>
          <w:rFonts w:cs="Times New Roman"/>
        </w:rPr>
        <w:t xml:space="preserve"> primärvård/mottagningar och sjukhus</w:t>
      </w:r>
      <w:r>
        <w:rPr>
          <w:rFonts w:cs="Times New Roman"/>
        </w:rPr>
        <w:t xml:space="preserve"> </w:t>
      </w:r>
      <w:r w:rsidR="001A1177">
        <w:rPr>
          <w:rFonts w:cs="Times New Roman"/>
        </w:rPr>
        <w:t>(dvs. regionens hälso- och sjukvård)</w:t>
      </w:r>
    </w:p>
    <w:p w:rsidR="00714B19" w:rsidRDefault="003563AC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 w:rsidR="00C94E87">
        <w:rPr>
          <w:rFonts w:cs="Georgia"/>
          <w:b/>
        </w:rPr>
        <w:t xml:space="preserve"> </w:t>
      </w:r>
      <w:r w:rsidR="00714B19">
        <w:rPr>
          <w:rFonts w:cs="Times New Roman"/>
        </w:rPr>
        <w:t>Uppgifter ur min journal hos andra vårdgivare får inhämtas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2222B9" w:rsidRPr="00826745" w:rsidRDefault="002222B9" w:rsidP="002222B9">
      <w:pPr>
        <w:autoSpaceDE w:val="0"/>
        <w:autoSpaceDN w:val="0"/>
        <w:adjustRightInd w:val="0"/>
        <w:rPr>
          <w:rFonts w:cs="Times New Roman"/>
          <w:color w:val="FF0000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 w:rsidR="00222865" w:rsidRPr="00D52C22">
        <w:rPr>
          <w:rFonts w:cs="Times New Roman"/>
        </w:rPr>
        <w:t>Inhämta uppgifter från</w:t>
      </w:r>
      <w:r w:rsidRPr="00D52C22">
        <w:rPr>
          <w:rFonts w:cs="Times New Roman"/>
        </w:rPr>
        <w:t xml:space="preserve"> Läkemedelsförteckningen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2222B9" w:rsidRDefault="002222B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3563AC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 w:rsidR="00714B19">
        <w:rPr>
          <w:rFonts w:cs="Times New Roman"/>
        </w:rPr>
        <w:t>Personuppgifter får hanteras i kvalitet</w:t>
      </w:r>
      <w:r w:rsidR="00826745">
        <w:rPr>
          <w:rFonts w:cs="Times New Roman"/>
        </w:rPr>
        <w:t>s</w:t>
      </w:r>
      <w:r w:rsidR="00714B19">
        <w:rPr>
          <w:rFonts w:cs="Times New Roman"/>
        </w:rPr>
        <w:t>register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B52E5F" w:rsidRDefault="00B52E5F" w:rsidP="00527B88">
      <w:pPr>
        <w:autoSpaceDE w:val="0"/>
        <w:autoSpaceDN w:val="0"/>
        <w:adjustRightInd w:val="0"/>
        <w:rPr>
          <w:rFonts w:cs="Times New Roman"/>
        </w:rPr>
      </w:pPr>
    </w:p>
    <w:p w:rsidR="00B52E5F" w:rsidRDefault="00B52E5F" w:rsidP="00527B88">
      <w:pPr>
        <w:autoSpaceDE w:val="0"/>
        <w:autoSpaceDN w:val="0"/>
        <w:adjustRightInd w:val="0"/>
        <w:rPr>
          <w:rFonts w:cs="Times New Roman"/>
        </w:rPr>
      </w:pPr>
    </w:p>
    <w:p w:rsidR="003563AC" w:rsidRDefault="003563AC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>
        <w:rPr>
          <w:rFonts w:cs="Times New Roman"/>
        </w:rPr>
        <w:t>Jag lämnar inte mitt samtycke enligt ovan</w:t>
      </w:r>
    </w:p>
    <w:p w:rsidR="003563AC" w:rsidRDefault="003563AC" w:rsidP="00527B88">
      <w:pPr>
        <w:autoSpaceDE w:val="0"/>
        <w:autoSpaceDN w:val="0"/>
        <w:adjustRightInd w:val="0"/>
        <w:rPr>
          <w:rFonts w:cs="Times New Roman"/>
        </w:rPr>
      </w:pPr>
    </w:p>
    <w:p w:rsidR="003563AC" w:rsidRDefault="003563AC" w:rsidP="00527B88">
      <w:pPr>
        <w:autoSpaceDE w:val="0"/>
        <w:autoSpaceDN w:val="0"/>
        <w:adjustRightInd w:val="0"/>
        <w:rPr>
          <w:rFonts w:cs="Georgia"/>
          <w:b/>
        </w:rPr>
      </w:pPr>
      <w:r>
        <w:rPr>
          <w:rFonts w:cs="Georgia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Georgia"/>
          <w:b/>
        </w:rPr>
        <w:instrText xml:space="preserve"> FORMCHECKBOX </w:instrText>
      </w:r>
      <w:r w:rsidR="00905A2F">
        <w:rPr>
          <w:rFonts w:cs="Georgia"/>
          <w:b/>
        </w:rPr>
      </w:r>
      <w:r w:rsidR="00905A2F">
        <w:rPr>
          <w:rFonts w:cs="Georgia"/>
          <w:b/>
        </w:rPr>
        <w:fldChar w:fldCharType="separate"/>
      </w:r>
      <w:r>
        <w:rPr>
          <w:rFonts w:cs="Georgia"/>
          <w:b/>
        </w:rPr>
        <w:fldChar w:fldCharType="end"/>
      </w:r>
      <w:r>
        <w:rPr>
          <w:rFonts w:cs="Georgia"/>
          <w:b/>
        </w:rPr>
        <w:t xml:space="preserve"> </w:t>
      </w:r>
      <w:r w:rsidRPr="003563AC">
        <w:rPr>
          <w:rFonts w:cs="Georgia"/>
        </w:rPr>
        <w:t>Jag tar tillbaka mitt samtycke</w:t>
      </w:r>
    </w:p>
    <w:p w:rsidR="003563AC" w:rsidRDefault="003563AC" w:rsidP="00527B88">
      <w:pPr>
        <w:autoSpaceDE w:val="0"/>
        <w:autoSpaceDN w:val="0"/>
        <w:adjustRightInd w:val="0"/>
        <w:rPr>
          <w:rFonts w:cs="Georgia"/>
          <w:b/>
        </w:rPr>
      </w:pPr>
    </w:p>
    <w:p w:rsidR="003563AC" w:rsidRDefault="003563AC" w:rsidP="00527B88">
      <w:pPr>
        <w:autoSpaceDE w:val="0"/>
        <w:autoSpaceDN w:val="0"/>
        <w:adjustRightInd w:val="0"/>
        <w:rPr>
          <w:rFonts w:cs="Times New Roman"/>
        </w:rPr>
      </w:pPr>
    </w:p>
    <w:p w:rsidR="0089788A" w:rsidRDefault="0089788A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Samtycke dokumenteras i journalen och ev. begränsningar</w:t>
      </w:r>
    </w:p>
    <w:p w:rsidR="003563AC" w:rsidRDefault="003563AC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89788A" w:rsidRDefault="0089788A" w:rsidP="00527B88">
      <w:pPr>
        <w:autoSpaceDE w:val="0"/>
        <w:autoSpaceDN w:val="0"/>
        <w:adjustRightInd w:val="0"/>
        <w:rPr>
          <w:rFonts w:cs="Times New Roman"/>
        </w:rPr>
      </w:pPr>
    </w:p>
    <w:p w:rsidR="0089788A" w:rsidRDefault="0089788A" w:rsidP="00527B88">
      <w:pPr>
        <w:autoSpaceDE w:val="0"/>
        <w:autoSpaceDN w:val="0"/>
        <w:adjustRightInd w:val="0"/>
        <w:rPr>
          <w:rFonts w:cs="Times New Roman"/>
        </w:rPr>
      </w:pP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Namn:__________________________________</w:t>
      </w:r>
      <w:r w:rsidR="003563AC">
        <w:rPr>
          <w:rFonts w:cs="Times New Roman"/>
        </w:rPr>
        <w:tab/>
        <w:t>Personnummer:</w:t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</w:r>
      <w:r w:rsidR="003563AC">
        <w:rPr>
          <w:rFonts w:cs="Times New Roman"/>
        </w:rPr>
        <w:softHyphen/>
        <w:t>__________________</w:t>
      </w:r>
    </w:p>
    <w:p w:rsidR="00714B19" w:rsidRDefault="00714B19" w:rsidP="00527B88">
      <w:pPr>
        <w:autoSpaceDE w:val="0"/>
        <w:autoSpaceDN w:val="0"/>
        <w:adjustRightInd w:val="0"/>
        <w:rPr>
          <w:rFonts w:cs="Times New Roman"/>
        </w:rPr>
      </w:pPr>
    </w:p>
    <w:p w:rsidR="00E97409" w:rsidRDefault="00714B19" w:rsidP="00E9740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Datum:__________________________________</w:t>
      </w:r>
    </w:p>
    <w:p w:rsidR="00B52E5F" w:rsidRDefault="00B52E5F" w:rsidP="00E97409">
      <w:pPr>
        <w:autoSpaceDE w:val="0"/>
        <w:autoSpaceDN w:val="0"/>
        <w:adjustRightInd w:val="0"/>
      </w:pPr>
    </w:p>
    <w:p w:rsidR="00B52E5F" w:rsidRDefault="00B52E5F" w:rsidP="00E97409">
      <w:pPr>
        <w:autoSpaceDE w:val="0"/>
        <w:autoSpaceDN w:val="0"/>
        <w:adjustRightInd w:val="0"/>
      </w:pPr>
    </w:p>
    <w:p w:rsidR="00B52E5F" w:rsidRDefault="00B52E5F" w:rsidP="00E97409">
      <w:pPr>
        <w:autoSpaceDE w:val="0"/>
        <w:autoSpaceDN w:val="0"/>
        <w:adjustRightInd w:val="0"/>
      </w:pPr>
    </w:p>
    <w:p w:rsidR="0089788A" w:rsidRDefault="0089788A" w:rsidP="00E97409">
      <w:pPr>
        <w:autoSpaceDE w:val="0"/>
        <w:autoSpaceDN w:val="0"/>
        <w:adjustRightInd w:val="0"/>
      </w:pPr>
    </w:p>
    <w:p w:rsidR="0089788A" w:rsidRDefault="0089788A" w:rsidP="00E97409">
      <w:pPr>
        <w:autoSpaceDE w:val="0"/>
        <w:autoSpaceDN w:val="0"/>
        <w:adjustRightInd w:val="0"/>
      </w:pPr>
    </w:p>
    <w:p w:rsidR="0089788A" w:rsidRDefault="0089788A" w:rsidP="00E97409">
      <w:pPr>
        <w:autoSpaceDE w:val="0"/>
        <w:autoSpaceDN w:val="0"/>
        <w:adjustRightInd w:val="0"/>
      </w:pPr>
    </w:p>
    <w:p w:rsidR="0089788A" w:rsidRDefault="0089788A" w:rsidP="00E97409">
      <w:pPr>
        <w:autoSpaceDE w:val="0"/>
        <w:autoSpaceDN w:val="0"/>
        <w:adjustRightInd w:val="0"/>
      </w:pPr>
    </w:p>
    <w:p w:rsidR="00B52E5F" w:rsidRPr="00B52E5F" w:rsidRDefault="00B52E5F" w:rsidP="00E97409">
      <w:pPr>
        <w:autoSpaceDE w:val="0"/>
        <w:autoSpaceDN w:val="0"/>
        <w:adjustRightInd w:val="0"/>
        <w:rPr>
          <w:sz w:val="20"/>
          <w:szCs w:val="20"/>
        </w:rPr>
      </w:pPr>
      <w:r w:rsidRPr="00B52E5F">
        <w:rPr>
          <w:sz w:val="20"/>
          <w:szCs w:val="20"/>
        </w:rPr>
        <w:t>Blanketten förvaras i journalen</w:t>
      </w:r>
    </w:p>
    <w:sectPr w:rsidR="00B52E5F" w:rsidRPr="00B52E5F" w:rsidSect="00C94E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0" w:right="1134" w:bottom="851" w:left="175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2F" w:rsidRDefault="00905A2F" w:rsidP="008B71AD">
      <w:r>
        <w:separator/>
      </w:r>
    </w:p>
  </w:endnote>
  <w:endnote w:type="continuationSeparator" w:id="0">
    <w:p w:rsidR="00905A2F" w:rsidRDefault="00905A2F" w:rsidP="008B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6"/>
        <w:szCs w:val="16"/>
      </w:rPr>
      <w:id w:val="-152269410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859938188"/>
          <w:docPartObj>
            <w:docPartGallery w:val="Page Numbers (Top of Page)"/>
            <w:docPartUnique/>
          </w:docPartObj>
        </w:sdtPr>
        <w:sdtEndPr/>
        <w:sdtContent>
          <w:p w:rsidR="003B20CD" w:rsidRDefault="003B20CD" w:rsidP="00B52E5F">
            <w:pPr>
              <w:pStyle w:val="Sidfot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B20CD" w:rsidRPr="008B71AD" w:rsidRDefault="003B20CD" w:rsidP="008B71AD">
            <w:pPr>
              <w:pStyle w:val="Sidfo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71AD">
              <w:rPr>
                <w:rFonts w:ascii="Calibri" w:hAnsi="Calibri" w:cs="Calibri"/>
                <w:sz w:val="16"/>
                <w:szCs w:val="16"/>
              </w:rPr>
              <w:t xml:space="preserve">Sid 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5B4327">
              <w:rPr>
                <w:rFonts w:ascii="Calibri" w:hAnsi="Calibri" w:cs="Calibri"/>
                <w:bCs/>
                <w:noProof/>
                <w:sz w:val="16"/>
                <w:szCs w:val="16"/>
              </w:rPr>
              <w:t>2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t>/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5B4327">
              <w:rPr>
                <w:rFonts w:ascii="Calibri" w:hAnsi="Calibri" w:cs="Calibri"/>
                <w:bCs/>
                <w:noProof/>
                <w:sz w:val="16"/>
                <w:szCs w:val="16"/>
              </w:rPr>
              <w:t>2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20CD" w:rsidRDefault="003B20CD" w:rsidP="008B71AD">
    <w:pPr>
      <w:pStyle w:val="Sidfot"/>
      <w:jc w:val="center"/>
      <w:rPr>
        <w:rFonts w:ascii="Calibri" w:hAnsi="Calibri" w:cs="Calibri"/>
        <w:sz w:val="16"/>
        <w:szCs w:val="16"/>
      </w:rPr>
    </w:pPr>
  </w:p>
  <w:p w:rsidR="003B20CD" w:rsidRDefault="003B20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6"/>
        <w:szCs w:val="16"/>
      </w:rPr>
      <w:id w:val="-6766546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20CD" w:rsidRDefault="003B20CD" w:rsidP="008B71AD">
            <w:pPr>
              <w:pStyle w:val="Sidfot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B20CD" w:rsidRDefault="003B20CD" w:rsidP="008B71AD">
            <w:pPr>
              <w:pStyle w:val="Sidfo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B20CD" w:rsidRPr="004C2B71" w:rsidRDefault="003B20CD" w:rsidP="008B71AD">
            <w:pPr>
              <w:pStyle w:val="Sidfo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3B20CD" w:rsidRPr="004C2B71" w:rsidRDefault="003B20CD">
            <w:pPr>
              <w:pStyle w:val="Sidfot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3B20CD" w:rsidRPr="008B71AD" w:rsidRDefault="003B20CD">
            <w:pPr>
              <w:pStyle w:val="Sidfo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71AD">
              <w:rPr>
                <w:rFonts w:ascii="Calibri" w:hAnsi="Calibri" w:cs="Calibri"/>
                <w:sz w:val="16"/>
                <w:szCs w:val="16"/>
              </w:rPr>
              <w:t xml:space="preserve">Sid 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5B4327">
              <w:rPr>
                <w:rFonts w:ascii="Calibri" w:hAnsi="Calibri" w:cs="Calibri"/>
                <w:bCs/>
                <w:noProof/>
                <w:sz w:val="16"/>
                <w:szCs w:val="16"/>
              </w:rPr>
              <w:t>1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t>/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5B4327">
              <w:rPr>
                <w:rFonts w:ascii="Calibri" w:hAnsi="Calibri" w:cs="Calibri"/>
                <w:bCs/>
                <w:noProof/>
                <w:sz w:val="16"/>
                <w:szCs w:val="16"/>
              </w:rPr>
              <w:t>2</w:t>
            </w:r>
            <w:r w:rsidRPr="008B71A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20CD" w:rsidRDefault="003B20CD" w:rsidP="008B71AD">
    <w:pPr>
      <w:pStyle w:val="Sidfot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2F" w:rsidRDefault="00905A2F" w:rsidP="008B71AD">
      <w:r>
        <w:separator/>
      </w:r>
    </w:p>
  </w:footnote>
  <w:footnote w:type="continuationSeparator" w:id="0">
    <w:p w:rsidR="00905A2F" w:rsidRDefault="00905A2F" w:rsidP="008B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CD" w:rsidRDefault="003B20CD">
    <w:pPr>
      <w:pStyle w:val="Sidhuvud"/>
    </w:pPr>
    <w:r>
      <w:rPr>
        <w:noProof/>
        <w:lang w:eastAsia="sv-SE"/>
      </w:rPr>
      <w:drawing>
        <wp:inline distT="0" distB="0" distL="0" distR="0" wp14:anchorId="17160375" wp14:editId="428F6710">
          <wp:extent cx="1955800" cy="499110"/>
          <wp:effectExtent l="0" t="0" r="6350" b="0"/>
          <wp:docPr id="1" name="Bild 7" descr="PRODUKTIONER:Östra Göinge:12_0205_wordmallar:bilder:logo_ostragoinge_svar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 descr="PRODUKTIONER:Östra Göinge:12_0205_wordmallar:bilder:logo_ostragoinge_svart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0CD" w:rsidRDefault="003B20CD">
    <w:pPr>
      <w:pStyle w:val="Sidhuvud"/>
    </w:pPr>
  </w:p>
  <w:p w:rsidR="003B20CD" w:rsidRDefault="003B20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CD" w:rsidRDefault="003B20CD" w:rsidP="00970564">
    <w:pPr>
      <w:pStyle w:val="Sidhuvud"/>
      <w:tabs>
        <w:tab w:val="clear" w:pos="4536"/>
        <w:tab w:val="clear" w:pos="9072"/>
        <w:tab w:val="left" w:pos="3710"/>
      </w:tabs>
    </w:pPr>
    <w:r>
      <w:rPr>
        <w:noProof/>
        <w:lang w:eastAsia="sv-SE"/>
      </w:rPr>
      <w:drawing>
        <wp:inline distT="0" distB="0" distL="0" distR="0" wp14:anchorId="578599A2" wp14:editId="3B63D05E">
          <wp:extent cx="1955800" cy="499110"/>
          <wp:effectExtent l="0" t="0" r="6350" b="0"/>
          <wp:docPr id="2" name="Bild 7" descr="PRODUKTIONER:Östra Göinge:12_0205_wordmallar:bilder:logo_ostragoinge_svar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 descr="PRODUKTIONER:Östra Göinge:12_0205_wordmallar:bilder:logo_ostragoinge_svart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B20CD" w:rsidRDefault="003B20CD" w:rsidP="008B71AD">
    <w:pPr>
      <w:pStyle w:val="Sidhuvud"/>
    </w:pPr>
  </w:p>
  <w:p w:rsidR="003B20CD" w:rsidRDefault="003B20CD">
    <w:pPr>
      <w:pStyle w:val="Sidhuvud"/>
    </w:pPr>
    <w:r>
      <w:tab/>
    </w:r>
    <w:r>
      <w:tab/>
    </w:r>
    <w:r w:rsidR="002222B9">
      <w:t>2019-05-2</w:t>
    </w:r>
    <w:r w:rsidR="00D52C2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B39"/>
    <w:multiLevelType w:val="hybridMultilevel"/>
    <w:tmpl w:val="C16AA408"/>
    <w:lvl w:ilvl="0" w:tplc="BD6A2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116"/>
    <w:multiLevelType w:val="hybridMultilevel"/>
    <w:tmpl w:val="CB58A5D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914C5"/>
    <w:multiLevelType w:val="hybridMultilevel"/>
    <w:tmpl w:val="E3B89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C3ABB"/>
    <w:multiLevelType w:val="hybridMultilevel"/>
    <w:tmpl w:val="C7D60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35"/>
    <w:rsid w:val="0004727B"/>
    <w:rsid w:val="00085D9F"/>
    <w:rsid w:val="00132329"/>
    <w:rsid w:val="001361BF"/>
    <w:rsid w:val="001623DC"/>
    <w:rsid w:val="001A1177"/>
    <w:rsid w:val="002222B9"/>
    <w:rsid w:val="00222865"/>
    <w:rsid w:val="002C0E3A"/>
    <w:rsid w:val="002D3A07"/>
    <w:rsid w:val="002F5EC1"/>
    <w:rsid w:val="00301CB9"/>
    <w:rsid w:val="003563AC"/>
    <w:rsid w:val="003A7B46"/>
    <w:rsid w:val="003B20CD"/>
    <w:rsid w:val="003C7ADB"/>
    <w:rsid w:val="00401FBA"/>
    <w:rsid w:val="004345E7"/>
    <w:rsid w:val="004619B2"/>
    <w:rsid w:val="004971F2"/>
    <w:rsid w:val="004C2B71"/>
    <w:rsid w:val="004C3AC5"/>
    <w:rsid w:val="004E1B89"/>
    <w:rsid w:val="00506900"/>
    <w:rsid w:val="00516B91"/>
    <w:rsid w:val="00527B88"/>
    <w:rsid w:val="0054164B"/>
    <w:rsid w:val="00545B75"/>
    <w:rsid w:val="0054632B"/>
    <w:rsid w:val="00574055"/>
    <w:rsid w:val="005B4327"/>
    <w:rsid w:val="00602D18"/>
    <w:rsid w:val="00647F24"/>
    <w:rsid w:val="00663030"/>
    <w:rsid w:val="00714B19"/>
    <w:rsid w:val="007A2DF7"/>
    <w:rsid w:val="007F13DF"/>
    <w:rsid w:val="007F2E30"/>
    <w:rsid w:val="007F400B"/>
    <w:rsid w:val="00821637"/>
    <w:rsid w:val="00822B57"/>
    <w:rsid w:val="00826745"/>
    <w:rsid w:val="008404BC"/>
    <w:rsid w:val="00840DE6"/>
    <w:rsid w:val="0089788A"/>
    <w:rsid w:val="008A1D83"/>
    <w:rsid w:val="008A5283"/>
    <w:rsid w:val="008B71AD"/>
    <w:rsid w:val="008B7B85"/>
    <w:rsid w:val="008C53B8"/>
    <w:rsid w:val="008F5931"/>
    <w:rsid w:val="00905A2F"/>
    <w:rsid w:val="009104F1"/>
    <w:rsid w:val="00970564"/>
    <w:rsid w:val="009967AA"/>
    <w:rsid w:val="009B087E"/>
    <w:rsid w:val="00AC6DD6"/>
    <w:rsid w:val="00AD5656"/>
    <w:rsid w:val="00AE7C3C"/>
    <w:rsid w:val="00AF57E1"/>
    <w:rsid w:val="00B52E5F"/>
    <w:rsid w:val="00B866E1"/>
    <w:rsid w:val="00BD4B50"/>
    <w:rsid w:val="00C4248A"/>
    <w:rsid w:val="00C94E87"/>
    <w:rsid w:val="00CA396D"/>
    <w:rsid w:val="00D306E8"/>
    <w:rsid w:val="00D41159"/>
    <w:rsid w:val="00D43AD9"/>
    <w:rsid w:val="00D52C22"/>
    <w:rsid w:val="00D560DD"/>
    <w:rsid w:val="00D71C88"/>
    <w:rsid w:val="00D80D07"/>
    <w:rsid w:val="00E744A1"/>
    <w:rsid w:val="00E97409"/>
    <w:rsid w:val="00EA0C5E"/>
    <w:rsid w:val="00ED6707"/>
    <w:rsid w:val="00ED6AF1"/>
    <w:rsid w:val="00F061EA"/>
    <w:rsid w:val="00F2602B"/>
    <w:rsid w:val="00F3130C"/>
    <w:rsid w:val="00FD2F70"/>
    <w:rsid w:val="00FD5A25"/>
    <w:rsid w:val="00FE4F35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D022C"/>
  <w15:docId w15:val="{2E902532-68CB-4C1B-B840-08290585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AD"/>
  </w:style>
  <w:style w:type="paragraph" w:styleId="Rubrik1">
    <w:name w:val="heading 1"/>
    <w:basedOn w:val="Normal"/>
    <w:next w:val="Normal"/>
    <w:link w:val="Rubrik1Char"/>
    <w:uiPriority w:val="9"/>
    <w:qFormat/>
    <w:rsid w:val="00F3130C"/>
    <w:pPr>
      <w:keepNext/>
      <w:keepLines/>
      <w:spacing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130C"/>
    <w:pPr>
      <w:keepNext/>
      <w:keepLines/>
      <w:tabs>
        <w:tab w:val="left" w:pos="567"/>
      </w:tabs>
      <w:spacing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130C"/>
    <w:pPr>
      <w:keepNext/>
      <w:keepLines/>
      <w:tabs>
        <w:tab w:val="left" w:pos="567"/>
      </w:tabs>
      <w:spacing w:after="12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130C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3130C"/>
    <w:rPr>
      <w:rFonts w:ascii="Calibri" w:eastAsiaTheme="majorEastAsia" w:hAnsi="Calibri" w:cstheme="majorBidi"/>
      <w:b/>
      <w:bCs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B71AD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uiPriority w:val="9"/>
    <w:rsid w:val="00F3130C"/>
    <w:rPr>
      <w:rFonts w:ascii="Calibri" w:eastAsiaTheme="majorEastAsia" w:hAnsi="Calibri" w:cstheme="majorBidi"/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8B71AD"/>
  </w:style>
  <w:style w:type="paragraph" w:styleId="Sidfot">
    <w:name w:val="footer"/>
    <w:basedOn w:val="Normal"/>
    <w:link w:val="SidfotChar"/>
    <w:uiPriority w:val="99"/>
    <w:unhideWhenUsed/>
    <w:rsid w:val="008B71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71AD"/>
  </w:style>
  <w:style w:type="paragraph" w:styleId="Ballongtext">
    <w:name w:val="Balloon Text"/>
    <w:basedOn w:val="Normal"/>
    <w:link w:val="BallongtextChar"/>
    <w:uiPriority w:val="99"/>
    <w:semiHidden/>
    <w:unhideWhenUsed/>
    <w:rsid w:val="008B71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1A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B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71AD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C2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2B7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stycke">
    <w:name w:val="List Paragraph"/>
    <w:basedOn w:val="Normal"/>
    <w:uiPriority w:val="34"/>
    <w:qFormat/>
    <w:rsid w:val="004C2B71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C2B71"/>
    <w:rPr>
      <w:i/>
      <w:iCs/>
    </w:rPr>
  </w:style>
  <w:style w:type="character" w:styleId="Bokenstitel">
    <w:name w:val="Book Title"/>
    <w:basedOn w:val="Standardstycketeckensnitt"/>
    <w:uiPriority w:val="33"/>
    <w:qFormat/>
    <w:rsid w:val="001623DC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623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623DC"/>
    <w:rPr>
      <w:i/>
      <w:iCs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1623DC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1623D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Inga-Britt Tedevall</dc:creator>
  <cp:lastModifiedBy>Marcusson, Gunilla</cp:lastModifiedBy>
  <cp:revision>16</cp:revision>
  <cp:lastPrinted>2015-10-29T10:06:00Z</cp:lastPrinted>
  <dcterms:created xsi:type="dcterms:W3CDTF">2015-10-29T09:04:00Z</dcterms:created>
  <dcterms:modified xsi:type="dcterms:W3CDTF">2019-05-29T08:05:00Z</dcterms:modified>
</cp:coreProperties>
</file>